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BE" w:rsidRPr="0074433C" w:rsidRDefault="00DF3EBE" w:rsidP="00DF3EBE">
      <w:pPr>
        <w:pStyle w:val="SOFinalHead4TOP"/>
        <w:rPr>
          <w:rFonts w:asciiTheme="minorHAnsi" w:hAnsiTheme="minorHAnsi" w:cstheme="minorHAnsi"/>
        </w:rPr>
      </w:pPr>
      <w:r w:rsidRPr="0074433C">
        <w:rPr>
          <w:rFonts w:asciiTheme="minorHAnsi" w:hAnsiTheme="minorHAnsi" w:cstheme="minorHAnsi"/>
        </w:rPr>
        <w:t>Communication</w:t>
      </w:r>
    </w:p>
    <w:p w:rsidR="00940FA2" w:rsidRPr="0074433C" w:rsidRDefault="00940FA2" w:rsidP="00940FA2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color w:val="1F497D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do you understand about the communication capability?</w:t>
      </w:r>
    </w:p>
    <w:p w:rsidR="00940FA2" w:rsidRPr="0074433C" w:rsidRDefault="00940FA2" w:rsidP="00940FA2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color w:val="1F497D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examples of the communication capability have you explored?</w:t>
      </w:r>
    </w:p>
    <w:p w:rsidR="00940FA2" w:rsidRPr="0074433C" w:rsidRDefault="00940FA2" w:rsidP="00940FA2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color w:val="1F497D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HOW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is it relevant to your personal and learning goals?</w:t>
      </w:r>
    </w:p>
    <w:p w:rsidR="00940FA2" w:rsidRPr="0074433C" w:rsidRDefault="00940FA2" w:rsidP="00940FA2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have you done that might show development of this capability?</w:t>
      </w:r>
    </w:p>
    <w:p w:rsidR="00940FA2" w:rsidRPr="0074433C" w:rsidRDefault="00940FA2">
      <w:pPr>
        <w:rPr>
          <w:rFonts w:cstheme="minorHAnsi"/>
        </w:rPr>
      </w:pPr>
    </w:p>
    <w:tbl>
      <w:tblPr>
        <w:tblStyle w:val="TableGrid"/>
        <w:tblW w:w="10885" w:type="dxa"/>
        <w:tblLook w:val="04A0"/>
      </w:tblPr>
      <w:tblGrid>
        <w:gridCol w:w="4503"/>
        <w:gridCol w:w="3544"/>
        <w:gridCol w:w="2838"/>
      </w:tblGrid>
      <w:tr w:rsidR="00940FA2" w:rsidRPr="0074433C" w:rsidTr="0074433C">
        <w:tc>
          <w:tcPr>
            <w:tcW w:w="4503" w:type="dxa"/>
          </w:tcPr>
          <w:p w:rsidR="00940FA2" w:rsidRPr="0074433C" w:rsidRDefault="00DF3EBE" w:rsidP="00DF3EBE">
            <w:pPr>
              <w:pStyle w:val="SOFinalHead4TOP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What the SACE Board defines Communication as</w:t>
            </w:r>
            <w:proofErr w:type="gramStart"/>
            <w:r w:rsidRPr="0074433C">
              <w:rPr>
                <w:rFonts w:asciiTheme="minorHAnsi" w:hAnsiTheme="minorHAnsi" w:cstheme="minorHAnsi"/>
              </w:rPr>
              <w:t>:…….</w:t>
            </w:r>
            <w:proofErr w:type="gramEnd"/>
          </w:p>
        </w:tc>
        <w:tc>
          <w:tcPr>
            <w:tcW w:w="3544" w:type="dxa"/>
          </w:tcPr>
          <w:p w:rsidR="00940FA2" w:rsidRPr="0074433C" w:rsidRDefault="00DF3EBE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What do we need to explore in PLP</w:t>
            </w:r>
            <w:r w:rsidR="00940FA2" w:rsidRPr="0074433C">
              <w:rPr>
                <w:rFonts w:cstheme="minorHAnsi"/>
                <w:b/>
              </w:rPr>
              <w:t>?</w:t>
            </w:r>
          </w:p>
        </w:tc>
        <w:tc>
          <w:tcPr>
            <w:tcW w:w="2838" w:type="dxa"/>
          </w:tcPr>
          <w:p w:rsidR="00940FA2" w:rsidRPr="0074433C" w:rsidRDefault="00DF3EBE" w:rsidP="00DF3EBE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 xml:space="preserve">Some </w:t>
            </w:r>
            <w:r w:rsidR="00940FA2" w:rsidRPr="0074433C">
              <w:rPr>
                <w:rFonts w:cstheme="minorHAnsi"/>
                <w:b/>
              </w:rPr>
              <w:t>Examples</w:t>
            </w:r>
            <w:r w:rsidRPr="0074433C">
              <w:rPr>
                <w:rFonts w:cstheme="minorHAnsi"/>
                <w:b/>
              </w:rPr>
              <w:t xml:space="preserve"> for demonstrating Communication </w:t>
            </w:r>
          </w:p>
        </w:tc>
      </w:tr>
      <w:tr w:rsidR="00940FA2" w:rsidRPr="0074433C" w:rsidTr="0074433C">
        <w:tc>
          <w:tcPr>
            <w:tcW w:w="4503" w:type="dxa"/>
          </w:tcPr>
          <w:p w:rsidR="00940FA2" w:rsidRPr="0074433C" w:rsidRDefault="00940FA2" w:rsidP="00940FA2">
            <w:pPr>
              <w:pStyle w:val="SOFinalBodyText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Students can develop their capability for communication by, for example: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learning about and understanding this capability 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exploring how this capability is relevant to their personal and learning goals 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identifying their personal and learning goals, and developing knowledge and skills, through interacting with teachers, mentors, parents, peers, and other experts 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identifying, exploring, and developing ways of</w:t>
            </w:r>
          </w:p>
          <w:p w:rsidR="00940FA2" w:rsidRPr="0074433C" w:rsidRDefault="00940FA2" w:rsidP="00940FA2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communicating their learning</w:t>
            </w:r>
          </w:p>
          <w:p w:rsidR="00940FA2" w:rsidRPr="0074433C" w:rsidRDefault="00940FA2" w:rsidP="00940FA2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improving their skills in using technologies for communication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building their communication skills through such activities as</w:t>
            </w:r>
          </w:p>
          <w:p w:rsidR="00940FA2" w:rsidRPr="0074433C" w:rsidRDefault="00940FA2" w:rsidP="00940FA2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giving and receiving feedback</w:t>
            </w:r>
          </w:p>
          <w:p w:rsidR="00940FA2" w:rsidRPr="0074433C" w:rsidRDefault="00940FA2" w:rsidP="00940FA2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mock interviews</w:t>
            </w:r>
          </w:p>
          <w:p w:rsidR="00940FA2" w:rsidRPr="0074433C" w:rsidRDefault="00940FA2" w:rsidP="00940FA2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round-table discussions </w:t>
            </w:r>
          </w:p>
          <w:p w:rsidR="00940FA2" w:rsidRPr="0074433C" w:rsidRDefault="00940FA2" w:rsidP="00940FA2">
            <w:pPr>
              <w:pStyle w:val="SOFinalBullets"/>
              <w:rPr>
                <w:rFonts w:asciiTheme="minorHAnsi" w:hAnsiTheme="minorHAnsi" w:cstheme="minorHAnsi"/>
              </w:rPr>
            </w:pPr>
            <w:proofErr w:type="gramStart"/>
            <w:r w:rsidRPr="0074433C">
              <w:rPr>
                <w:rFonts w:asciiTheme="minorHAnsi" w:hAnsiTheme="minorHAnsi" w:cstheme="minorHAnsi"/>
              </w:rPr>
              <w:t>choosing</w:t>
            </w:r>
            <w:proofErr w:type="gramEnd"/>
            <w:r w:rsidRPr="0074433C">
              <w:rPr>
                <w:rFonts w:asciiTheme="minorHAnsi" w:hAnsiTheme="minorHAnsi" w:cstheme="minorHAnsi"/>
              </w:rPr>
              <w:t xml:space="preserve"> appropriate language and ways to communicate with a range of people.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3544" w:type="dxa"/>
          </w:tcPr>
          <w:p w:rsidR="0074433C" w:rsidRPr="0074433C" w:rsidRDefault="0074433C" w:rsidP="0074433C">
            <w:pPr>
              <w:tabs>
                <w:tab w:val="left" w:pos="545"/>
              </w:tabs>
              <w:spacing w:before="40" w:after="40"/>
              <w:rPr>
                <w:rFonts w:cstheme="minorHAnsi"/>
                <w:b/>
                <w:lang w:val="en-US"/>
              </w:rPr>
            </w:pPr>
            <w:r w:rsidRPr="0074433C">
              <w:rPr>
                <w:rFonts w:cstheme="minorHAnsi"/>
                <w:b/>
                <w:lang w:val="en-US"/>
              </w:rPr>
              <w:t>Communication</w:t>
            </w:r>
          </w:p>
          <w:p w:rsidR="00940FA2" w:rsidRPr="0074433C" w:rsidRDefault="00940FA2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What are your communication strengths and weaknesses?</w:t>
            </w:r>
          </w:p>
          <w:p w:rsidR="00940FA2" w:rsidRPr="0074433C" w:rsidRDefault="00940FA2" w:rsidP="00940FA2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What is your preferred mode of communication?</w:t>
            </w:r>
          </w:p>
          <w:p w:rsidR="00940FA2" w:rsidRPr="0074433C" w:rsidRDefault="00940FA2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use technology to communicate in a range of situations?</w:t>
            </w:r>
          </w:p>
          <w:p w:rsidR="00940FA2" w:rsidRPr="0074433C" w:rsidRDefault="00940FA2" w:rsidP="00940FA2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use effective listening strategies?</w:t>
            </w:r>
          </w:p>
          <w:p w:rsidR="00940FA2" w:rsidRPr="0074433C" w:rsidRDefault="00940FA2" w:rsidP="00940FA2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 xml:space="preserve">Do you use appropriate language and ways to communicate with a range of people? 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Career counselling interview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Talking to Career experts at the Expo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Talking to significant others – for example, supervisors at Work Experience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Organising Work Experience – phone calls, emails, conversations, paperwork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Job applications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Mock interviews</w:t>
            </w:r>
          </w:p>
          <w:p w:rsidR="00940FA2" w:rsidRPr="0074433C" w:rsidRDefault="00940FA2" w:rsidP="00940FA2">
            <w:pPr>
              <w:pStyle w:val="NoSpacing"/>
              <w:numPr>
                <w:ilvl w:val="0"/>
                <w:numId w:val="4"/>
              </w:numPr>
              <w:tabs>
                <w:tab w:val="clear" w:pos="720"/>
                <w:tab w:val="num" w:pos="400"/>
              </w:tabs>
              <w:spacing w:before="120"/>
              <w:ind w:left="400" w:hanging="425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Part time work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</w:tr>
    </w:tbl>
    <w:p w:rsidR="0074433C" w:rsidRDefault="0074433C">
      <w:pPr>
        <w:rPr>
          <w:rFonts w:cstheme="minorHAnsi"/>
        </w:rPr>
      </w:pPr>
    </w:p>
    <w:p w:rsidR="0074433C" w:rsidRDefault="0074433C">
      <w:pPr>
        <w:rPr>
          <w:rFonts w:cstheme="minorHAnsi"/>
        </w:rPr>
      </w:pPr>
    </w:p>
    <w:p w:rsidR="0074433C" w:rsidRPr="0074433C" w:rsidRDefault="0074433C">
      <w:pPr>
        <w:rPr>
          <w:rFonts w:cstheme="minorHAnsi"/>
        </w:rPr>
      </w:pPr>
    </w:p>
    <w:p w:rsidR="0074433C" w:rsidRPr="0074433C" w:rsidRDefault="0074433C">
      <w:pPr>
        <w:rPr>
          <w:rFonts w:cstheme="minorHAnsi"/>
        </w:rPr>
      </w:pPr>
      <w:r w:rsidRPr="0074433C">
        <w:rPr>
          <w:rFonts w:cstheme="minorHAnsi"/>
        </w:rPr>
        <w:br w:type="page"/>
      </w:r>
    </w:p>
    <w:p w:rsidR="00DF3EBE" w:rsidRPr="0074433C" w:rsidRDefault="00DF3EBE" w:rsidP="00DF3EBE">
      <w:pPr>
        <w:rPr>
          <w:rFonts w:cstheme="minorHAnsi"/>
          <w:b/>
          <w:color w:val="1F497D"/>
          <w:sz w:val="24"/>
        </w:rPr>
      </w:pPr>
      <w:r w:rsidRPr="0074433C">
        <w:rPr>
          <w:rFonts w:cstheme="minorHAnsi"/>
          <w:b/>
          <w:color w:val="1F497D"/>
        </w:rPr>
        <w:lastRenderedPageBreak/>
        <w:t>PERSONAL DEVELOPMENT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color w:val="1F497D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  <w:t>d</w:t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o you understand about the personal development capability?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examples of the personal development capability have you explored?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HOW</w:t>
      </w: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ab/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is it relevant to your personal and learning goals?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ab/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have you done that might show development of this capability?</w:t>
      </w:r>
    </w:p>
    <w:p w:rsidR="00DF3EBE" w:rsidRPr="0074433C" w:rsidRDefault="00DF3EBE">
      <w:pPr>
        <w:rPr>
          <w:rFonts w:cstheme="minorHAnsi"/>
        </w:rPr>
      </w:pPr>
    </w:p>
    <w:tbl>
      <w:tblPr>
        <w:tblStyle w:val="TableGrid"/>
        <w:tblW w:w="10743" w:type="dxa"/>
        <w:tblLook w:val="04A0"/>
      </w:tblPr>
      <w:tblGrid>
        <w:gridCol w:w="4503"/>
        <w:gridCol w:w="3402"/>
        <w:gridCol w:w="2838"/>
      </w:tblGrid>
      <w:tr w:rsidR="00DF3EBE" w:rsidRPr="0074433C" w:rsidTr="0074433C">
        <w:tc>
          <w:tcPr>
            <w:tcW w:w="4503" w:type="dxa"/>
          </w:tcPr>
          <w:p w:rsidR="00DF3EBE" w:rsidRPr="0074433C" w:rsidRDefault="00DF3EBE" w:rsidP="00DF3EBE">
            <w:pPr>
              <w:pStyle w:val="SOFinalHead4TOP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What the SACE Board defines </w:t>
            </w:r>
            <w:r w:rsidRPr="0074433C">
              <w:rPr>
                <w:rFonts w:asciiTheme="minorHAnsi" w:hAnsiTheme="minorHAnsi" w:cstheme="minorHAnsi"/>
              </w:rPr>
              <w:t>Personal Development</w:t>
            </w:r>
            <w:r w:rsidRPr="0074433C">
              <w:rPr>
                <w:rFonts w:asciiTheme="minorHAnsi" w:hAnsiTheme="minorHAnsi" w:cstheme="minorHAnsi"/>
              </w:rPr>
              <w:t xml:space="preserve"> as</w:t>
            </w:r>
            <w:proofErr w:type="gramStart"/>
            <w:r w:rsidRPr="0074433C">
              <w:rPr>
                <w:rFonts w:asciiTheme="minorHAnsi" w:hAnsiTheme="minorHAnsi" w:cstheme="minorHAnsi"/>
              </w:rPr>
              <w:t>:…….</w:t>
            </w:r>
            <w:proofErr w:type="gramEnd"/>
          </w:p>
        </w:tc>
        <w:tc>
          <w:tcPr>
            <w:tcW w:w="3402" w:type="dxa"/>
          </w:tcPr>
          <w:p w:rsidR="00DF3EBE" w:rsidRPr="0074433C" w:rsidRDefault="00DF3EBE" w:rsidP="00B11D26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What do we need to explore in PLP?</w:t>
            </w:r>
          </w:p>
        </w:tc>
        <w:tc>
          <w:tcPr>
            <w:tcW w:w="2838" w:type="dxa"/>
          </w:tcPr>
          <w:p w:rsidR="00DF3EBE" w:rsidRPr="0074433C" w:rsidRDefault="00DF3EBE" w:rsidP="00DF3EBE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 xml:space="preserve">Some Examples for demonstrating </w:t>
            </w:r>
            <w:r w:rsidRPr="0074433C">
              <w:rPr>
                <w:rFonts w:cstheme="minorHAnsi"/>
                <w:b/>
              </w:rPr>
              <w:t>Personal Development</w:t>
            </w:r>
          </w:p>
        </w:tc>
      </w:tr>
      <w:tr w:rsidR="00DF3EBE" w:rsidRPr="0074433C" w:rsidTr="0074433C">
        <w:tc>
          <w:tcPr>
            <w:tcW w:w="4503" w:type="dxa"/>
          </w:tcPr>
          <w:p w:rsidR="00DF3EBE" w:rsidRPr="0074433C" w:rsidRDefault="00DF3EBE" w:rsidP="00DF3EBE">
            <w:pPr>
              <w:pStyle w:val="SOFinalBodyText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Students can develop their capability for personal development by, for example: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about and understanding this capability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exploring how this capability is relevant to their personal and learning goals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building self-confidence, self-awareness, and interpersonal and intrapersonal skills, such as resilience, resourcefulness, and respect for others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showing initiative using their creative abilities</w:t>
            </w:r>
          </w:p>
          <w:p w:rsidR="00DF3EBE" w:rsidRPr="0074433C" w:rsidRDefault="00DF3EBE" w:rsidP="00DF3EBE">
            <w:pPr>
              <w:pStyle w:val="SOFinalBulletsTOP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exploring, understanding, and making decisions about</w:t>
            </w:r>
          </w:p>
          <w:p w:rsidR="00DF3EBE" w:rsidRPr="0074433C" w:rsidRDefault="00DF3EBE" w:rsidP="00DF3EBE">
            <w:pPr>
              <w:pStyle w:val="SOFinalBulletsIndented"/>
              <w:keepNext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their strengths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areas for development in their learning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identifying and exploring the usefulness of different strategies to achieve goals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attending courses in areas such as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study skills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time management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physical activity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nutrition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proofErr w:type="gramStart"/>
            <w:r w:rsidRPr="0074433C">
              <w:rPr>
                <w:rFonts w:asciiTheme="minorHAnsi" w:hAnsiTheme="minorHAnsi" w:cstheme="minorHAnsi"/>
              </w:rPr>
              <w:t>safety</w:t>
            </w:r>
            <w:proofErr w:type="gramEnd"/>
            <w:r w:rsidRPr="0074433C">
              <w:rPr>
                <w:rFonts w:asciiTheme="minorHAnsi" w:hAnsiTheme="minorHAnsi" w:cstheme="minorHAnsi"/>
              </w:rPr>
              <w:t>.</w:t>
            </w:r>
          </w:p>
          <w:p w:rsidR="00DF3EBE" w:rsidRPr="0074433C" w:rsidRDefault="00DF3EBE">
            <w:pPr>
              <w:rPr>
                <w:rFonts w:cstheme="minorHAnsi"/>
              </w:rPr>
            </w:pPr>
          </w:p>
        </w:tc>
        <w:tc>
          <w:tcPr>
            <w:tcW w:w="3402" w:type="dxa"/>
          </w:tcPr>
          <w:p w:rsidR="00DF3EBE" w:rsidRPr="0074433C" w:rsidRDefault="00DF3EBE" w:rsidP="00940FA2">
            <w:pPr>
              <w:rPr>
                <w:rFonts w:cstheme="minorHAnsi"/>
                <w:b/>
                <w:lang w:val="en-US"/>
              </w:rPr>
            </w:pPr>
            <w:r w:rsidRPr="0074433C">
              <w:rPr>
                <w:rFonts w:cstheme="minorHAnsi"/>
                <w:b/>
                <w:lang w:val="en-US"/>
              </w:rPr>
              <w:t>Personal Development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show initiative?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Are you creative?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Are you self-aware?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have good interpersonal skills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show respect for others?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use strategies to achieve your goals?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Have you improved your confidence in certain situations?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manage your time effectively?</w:t>
            </w:r>
          </w:p>
          <w:p w:rsidR="00DF3EBE" w:rsidRPr="0074433C" w:rsidRDefault="00DF3EBE" w:rsidP="0074433C">
            <w:pPr>
              <w:numPr>
                <w:ilvl w:val="1"/>
                <w:numId w:val="3"/>
              </w:numPr>
              <w:tabs>
                <w:tab w:val="clear" w:pos="2880"/>
                <w:tab w:val="left" w:pos="545"/>
                <w:tab w:val="left" w:pos="2301"/>
              </w:tabs>
              <w:spacing w:before="40" w:after="40"/>
              <w:ind w:left="403" w:hanging="403"/>
              <w:rPr>
                <w:rFonts w:cstheme="minorHAnsi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live a healthy lifestyle?</w:t>
            </w:r>
          </w:p>
          <w:p w:rsidR="00DF3EBE" w:rsidRPr="0074433C" w:rsidRDefault="00DF3EBE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Career counselling interview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Talking to Career experts at the Expo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Talking to significant others – for example, supervisors at Work Experience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Organising Work Experience – phone calls, emails, conversations, paperwork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Job applications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Mock interviews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Part time work</w:t>
            </w:r>
          </w:p>
          <w:p w:rsidR="00DF3EBE" w:rsidRPr="0074433C" w:rsidRDefault="00DF3EBE">
            <w:pPr>
              <w:rPr>
                <w:rFonts w:cstheme="minorHAnsi"/>
              </w:rPr>
            </w:pPr>
          </w:p>
        </w:tc>
      </w:tr>
    </w:tbl>
    <w:p w:rsidR="0074433C" w:rsidRPr="0074433C" w:rsidRDefault="0074433C">
      <w:pPr>
        <w:rPr>
          <w:rFonts w:cstheme="minorHAnsi"/>
        </w:rPr>
      </w:pPr>
    </w:p>
    <w:p w:rsidR="0074433C" w:rsidRPr="0074433C" w:rsidRDefault="0074433C">
      <w:pPr>
        <w:rPr>
          <w:rFonts w:cstheme="minorHAnsi"/>
        </w:rPr>
      </w:pPr>
      <w:r w:rsidRPr="0074433C">
        <w:rPr>
          <w:rFonts w:cstheme="minorHAnsi"/>
        </w:rPr>
        <w:br w:type="page"/>
      </w:r>
    </w:p>
    <w:p w:rsidR="00DF3EBE" w:rsidRPr="0074433C" w:rsidRDefault="00DF3EBE" w:rsidP="00DF3EBE">
      <w:pPr>
        <w:spacing w:after="80"/>
        <w:rPr>
          <w:rFonts w:cstheme="minorHAnsi"/>
          <w:b/>
          <w:color w:val="1F497D"/>
        </w:rPr>
      </w:pPr>
      <w:r w:rsidRPr="0074433C">
        <w:rPr>
          <w:rFonts w:cstheme="minorHAnsi"/>
          <w:b/>
          <w:color w:val="1F497D"/>
        </w:rPr>
        <w:lastRenderedPageBreak/>
        <w:t>LEARNING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do you understand about the learning capability?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examples of the learning capability have you explored?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HOW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is it relevant to your personal and learning goals?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have you done that might show development of this capability?</w:t>
      </w:r>
    </w:p>
    <w:p w:rsidR="00DF3EBE" w:rsidRPr="0074433C" w:rsidRDefault="00DF3EBE">
      <w:pPr>
        <w:rPr>
          <w:rFonts w:cstheme="minorHAnsi"/>
        </w:rPr>
      </w:pPr>
    </w:p>
    <w:tbl>
      <w:tblPr>
        <w:tblStyle w:val="TableGrid"/>
        <w:tblW w:w="10598" w:type="dxa"/>
        <w:tblLook w:val="04A0"/>
      </w:tblPr>
      <w:tblGrid>
        <w:gridCol w:w="4361"/>
        <w:gridCol w:w="3260"/>
        <w:gridCol w:w="2977"/>
      </w:tblGrid>
      <w:tr w:rsidR="0074433C" w:rsidRPr="0074433C" w:rsidTr="0074433C">
        <w:tc>
          <w:tcPr>
            <w:tcW w:w="4361" w:type="dxa"/>
          </w:tcPr>
          <w:p w:rsidR="0074433C" w:rsidRPr="0074433C" w:rsidRDefault="0074433C" w:rsidP="0074433C">
            <w:pPr>
              <w:pStyle w:val="SOFinalHead4TOP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What the SACE Board defines </w:t>
            </w:r>
            <w:r w:rsidRPr="0074433C">
              <w:rPr>
                <w:rFonts w:asciiTheme="minorHAnsi" w:hAnsiTheme="minorHAnsi" w:cstheme="minorHAnsi"/>
              </w:rPr>
              <w:t>Learning</w:t>
            </w:r>
            <w:r w:rsidRPr="0074433C">
              <w:rPr>
                <w:rFonts w:asciiTheme="minorHAnsi" w:hAnsiTheme="minorHAnsi" w:cstheme="minorHAnsi"/>
              </w:rPr>
              <w:t xml:space="preserve"> as</w:t>
            </w:r>
            <w:proofErr w:type="gramStart"/>
            <w:r w:rsidRPr="0074433C">
              <w:rPr>
                <w:rFonts w:asciiTheme="minorHAnsi" w:hAnsiTheme="minorHAnsi" w:cstheme="minorHAnsi"/>
              </w:rPr>
              <w:t>:…….</w:t>
            </w:r>
            <w:proofErr w:type="gramEnd"/>
          </w:p>
        </w:tc>
        <w:tc>
          <w:tcPr>
            <w:tcW w:w="3260" w:type="dxa"/>
          </w:tcPr>
          <w:p w:rsidR="0074433C" w:rsidRPr="0074433C" w:rsidRDefault="0074433C" w:rsidP="00B11D26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What do we need to explore in PLP?</w:t>
            </w:r>
          </w:p>
        </w:tc>
        <w:tc>
          <w:tcPr>
            <w:tcW w:w="2977" w:type="dxa"/>
          </w:tcPr>
          <w:p w:rsidR="0074433C" w:rsidRPr="0074433C" w:rsidRDefault="0074433C" w:rsidP="0074433C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 xml:space="preserve">Some Examples for demonstrating </w:t>
            </w:r>
            <w:r w:rsidRPr="0074433C">
              <w:rPr>
                <w:rFonts w:cstheme="minorHAnsi"/>
                <w:b/>
              </w:rPr>
              <w:t>Learning</w:t>
            </w:r>
          </w:p>
        </w:tc>
      </w:tr>
      <w:tr w:rsidR="00940FA2" w:rsidRPr="0074433C" w:rsidTr="0074433C">
        <w:tc>
          <w:tcPr>
            <w:tcW w:w="4361" w:type="dxa"/>
          </w:tcPr>
          <w:p w:rsidR="00DF3EBE" w:rsidRPr="0074433C" w:rsidRDefault="00DF3EBE" w:rsidP="00DF3EBE">
            <w:pPr>
              <w:pStyle w:val="SOFinalBodyText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Students can develop their capability for learning by, for example: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about and understanding this capability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exploring how this capability is relevant to their personal and learning goals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identifying, exploring, and developing ways of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strengthening their literacy and numeracy skills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improving their skills in using information and communication technologies as learning tools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mapping their current skills in relation to their goals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thinking creatively to solve problems or develop ideas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using feedback on learning to identify areas for development and improvement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assessing their personal and learning goals and strategies to achieve them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learning and developing skills in planning and </w:t>
            </w:r>
            <w:proofErr w:type="spellStart"/>
            <w:r w:rsidRPr="0074433C">
              <w:rPr>
                <w:rFonts w:asciiTheme="minorHAnsi" w:hAnsiTheme="minorHAnsi" w:cstheme="minorHAnsi"/>
              </w:rPr>
              <w:t>organisation</w:t>
            </w:r>
            <w:proofErr w:type="spellEnd"/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new skills related to their goals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learning how to select, </w:t>
            </w:r>
            <w:proofErr w:type="spellStart"/>
            <w:r w:rsidRPr="0074433C">
              <w:rPr>
                <w:rFonts w:asciiTheme="minorHAnsi" w:hAnsiTheme="minorHAnsi" w:cstheme="minorHAnsi"/>
              </w:rPr>
              <w:t>organise</w:t>
            </w:r>
            <w:proofErr w:type="spellEnd"/>
            <w:r w:rsidRPr="0074433C">
              <w:rPr>
                <w:rFonts w:asciiTheme="minorHAnsi" w:hAnsiTheme="minorHAnsi" w:cstheme="minorHAnsi"/>
              </w:rPr>
              <w:t>, and use information that helps them plan to achieve their goals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reflecting on and refining their personal and learning goals over time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monitoring their progress towards their goals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proofErr w:type="gramStart"/>
            <w:r w:rsidRPr="0074433C">
              <w:rPr>
                <w:rFonts w:asciiTheme="minorHAnsi" w:hAnsiTheme="minorHAnsi" w:cstheme="minorHAnsi"/>
              </w:rPr>
              <w:t>identifying</w:t>
            </w:r>
            <w:proofErr w:type="gramEnd"/>
            <w:r w:rsidRPr="0074433C">
              <w:rPr>
                <w:rFonts w:asciiTheme="minorHAnsi" w:hAnsiTheme="minorHAnsi" w:cstheme="minorHAnsi"/>
              </w:rPr>
              <w:t xml:space="preserve"> different ways of learning and demonstrating what they have learnt.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940FA2" w:rsidRPr="0074433C" w:rsidRDefault="00940FA2" w:rsidP="00940FA2">
            <w:pPr>
              <w:rPr>
                <w:rFonts w:cstheme="minorHAnsi"/>
                <w:b/>
                <w:lang w:val="en-US"/>
              </w:rPr>
            </w:pPr>
            <w:r w:rsidRPr="0074433C">
              <w:rPr>
                <w:rFonts w:cstheme="minorHAnsi"/>
                <w:b/>
                <w:lang w:val="en-US"/>
              </w:rPr>
              <w:t>Learning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In what situations do you learn the most?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How do you effectively solve problems?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Are you aware of your current, literacy, numeracy and ICT skills?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use feedback to improve your learning?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know how to find information related to different topics?</w:t>
            </w:r>
          </w:p>
          <w:p w:rsidR="00940FA2" w:rsidRPr="0074433C" w:rsidRDefault="00940FA2" w:rsidP="00940FA2">
            <w:pPr>
              <w:numPr>
                <w:ilvl w:val="0"/>
                <w:numId w:val="3"/>
              </w:numPr>
              <w:spacing w:before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How does your current learning relate to future goals in and beyond SACE?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Future Problem Solving / Tournament of the Minds activities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Preparing for mid-year examinations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Improving ICT skills – learning a new application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Debriefing Term / Semester reports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Learning new skills at Work Experience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New skills related to Personal and Learning goals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Developing research skills around careers and courses investigations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 xml:space="preserve">Problem solving techniques – de </w:t>
            </w:r>
            <w:proofErr w:type="spellStart"/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Bono’s</w:t>
            </w:r>
            <w:proofErr w:type="spellEnd"/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 xml:space="preserve"> hats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New skills on Camp</w:t>
            </w:r>
          </w:p>
          <w:p w:rsidR="00DF3EBE" w:rsidRPr="0074433C" w:rsidRDefault="00DF3EBE" w:rsidP="00DF3EBE">
            <w:pPr>
              <w:pStyle w:val="NoSpacing"/>
              <w:rPr>
                <w:rFonts w:asciiTheme="minorHAnsi" w:hAnsiTheme="minorHAnsi" w:cstheme="minorHAnsi"/>
                <w:b/>
                <w:color w:val="1F497D"/>
                <w:sz w:val="20"/>
              </w:rPr>
            </w:pPr>
          </w:p>
          <w:p w:rsidR="00940FA2" w:rsidRPr="0074433C" w:rsidRDefault="00940FA2">
            <w:pPr>
              <w:rPr>
                <w:rFonts w:cstheme="minorHAnsi"/>
              </w:rPr>
            </w:pPr>
          </w:p>
        </w:tc>
      </w:tr>
    </w:tbl>
    <w:p w:rsidR="0074433C" w:rsidRPr="0074433C" w:rsidRDefault="0074433C">
      <w:pPr>
        <w:rPr>
          <w:rFonts w:cstheme="minorHAnsi"/>
        </w:rPr>
      </w:pPr>
    </w:p>
    <w:p w:rsidR="0074433C" w:rsidRPr="0074433C" w:rsidRDefault="0074433C">
      <w:pPr>
        <w:rPr>
          <w:rFonts w:cstheme="minorHAnsi"/>
        </w:rPr>
      </w:pPr>
      <w:r w:rsidRPr="0074433C">
        <w:rPr>
          <w:rFonts w:cstheme="minorHAnsi"/>
        </w:rPr>
        <w:br w:type="page"/>
      </w:r>
    </w:p>
    <w:p w:rsidR="00DF3EBE" w:rsidRPr="0074433C" w:rsidRDefault="00DF3EBE" w:rsidP="00DF3EBE">
      <w:pPr>
        <w:rPr>
          <w:rFonts w:cstheme="minorHAnsi"/>
        </w:rPr>
      </w:pPr>
      <w:r w:rsidRPr="0074433C">
        <w:rPr>
          <w:rFonts w:cstheme="minorHAnsi"/>
          <w:b/>
          <w:color w:val="1F497D"/>
        </w:rPr>
        <w:lastRenderedPageBreak/>
        <w:t>WORK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do you understand about the work capability?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examples of the work capability have you explored?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HOW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is it relevant to your personal and learning goals?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color w:val="1F497D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have you done that might show development of this capability?</w:t>
      </w:r>
    </w:p>
    <w:p w:rsidR="00DF3EBE" w:rsidRPr="0074433C" w:rsidRDefault="00DF3EBE">
      <w:pPr>
        <w:rPr>
          <w:rFonts w:cstheme="minorHAnsi"/>
        </w:rPr>
      </w:pPr>
    </w:p>
    <w:tbl>
      <w:tblPr>
        <w:tblStyle w:val="TableGrid"/>
        <w:tblW w:w="10601" w:type="dxa"/>
        <w:tblLook w:val="04A0"/>
      </w:tblPr>
      <w:tblGrid>
        <w:gridCol w:w="4503"/>
        <w:gridCol w:w="3260"/>
        <w:gridCol w:w="2838"/>
      </w:tblGrid>
      <w:tr w:rsidR="0074433C" w:rsidRPr="0074433C" w:rsidTr="0074433C">
        <w:tc>
          <w:tcPr>
            <w:tcW w:w="4503" w:type="dxa"/>
          </w:tcPr>
          <w:p w:rsidR="0074433C" w:rsidRPr="0074433C" w:rsidRDefault="0074433C" w:rsidP="0074433C">
            <w:pPr>
              <w:pStyle w:val="SOFinalHead4TOP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What the SACE Board defines </w:t>
            </w:r>
            <w:r w:rsidRPr="0074433C">
              <w:rPr>
                <w:rFonts w:asciiTheme="minorHAnsi" w:hAnsiTheme="minorHAnsi" w:cstheme="minorHAnsi"/>
              </w:rPr>
              <w:t>Work</w:t>
            </w:r>
            <w:r w:rsidRPr="0074433C">
              <w:rPr>
                <w:rFonts w:asciiTheme="minorHAnsi" w:hAnsiTheme="minorHAnsi" w:cstheme="minorHAnsi"/>
              </w:rPr>
              <w:t xml:space="preserve"> as</w:t>
            </w:r>
            <w:proofErr w:type="gramStart"/>
            <w:r w:rsidRPr="0074433C">
              <w:rPr>
                <w:rFonts w:asciiTheme="minorHAnsi" w:hAnsiTheme="minorHAnsi" w:cstheme="minorHAnsi"/>
              </w:rPr>
              <w:t>:…….</w:t>
            </w:r>
            <w:proofErr w:type="gramEnd"/>
          </w:p>
        </w:tc>
        <w:tc>
          <w:tcPr>
            <w:tcW w:w="3260" w:type="dxa"/>
          </w:tcPr>
          <w:p w:rsidR="0074433C" w:rsidRPr="0074433C" w:rsidRDefault="0074433C" w:rsidP="00B11D26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What do we need to explore in PLP?</w:t>
            </w:r>
          </w:p>
        </w:tc>
        <w:tc>
          <w:tcPr>
            <w:tcW w:w="2838" w:type="dxa"/>
          </w:tcPr>
          <w:p w:rsidR="0074433C" w:rsidRPr="0074433C" w:rsidRDefault="0074433C" w:rsidP="0074433C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 xml:space="preserve">Some Examples for demonstrating </w:t>
            </w:r>
            <w:r w:rsidRPr="0074433C">
              <w:rPr>
                <w:rFonts w:cstheme="minorHAnsi"/>
                <w:b/>
              </w:rPr>
              <w:t>Work</w:t>
            </w:r>
          </w:p>
        </w:tc>
      </w:tr>
      <w:tr w:rsidR="00940FA2" w:rsidRPr="0074433C" w:rsidTr="0074433C">
        <w:tc>
          <w:tcPr>
            <w:tcW w:w="4503" w:type="dxa"/>
          </w:tcPr>
          <w:p w:rsidR="00DF3EBE" w:rsidRPr="0074433C" w:rsidRDefault="00DF3EBE" w:rsidP="00DF3EBE">
            <w:pPr>
              <w:pStyle w:val="SOFinalBodyText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Students can develop their capability for work by, for example: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about and understanding this capability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exploring how this capability is relevant to their personal and learning goals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planning for and participating in workplace learning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discussing and exploring their participation in paid and unpaid work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gaining workplace and employability skills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about the skills appropriate to a particular role, position, or career from employers and business people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proofErr w:type="gramStart"/>
            <w:r w:rsidRPr="0074433C">
              <w:rPr>
                <w:rFonts w:asciiTheme="minorHAnsi" w:hAnsiTheme="minorHAnsi" w:cstheme="minorHAnsi"/>
              </w:rPr>
              <w:t>making</w:t>
            </w:r>
            <w:proofErr w:type="gramEnd"/>
            <w:r w:rsidRPr="0074433C">
              <w:rPr>
                <w:rFonts w:asciiTheme="minorHAnsi" w:hAnsiTheme="minorHAnsi" w:cstheme="minorHAnsi"/>
              </w:rPr>
              <w:t xml:space="preserve"> informed decisions about possible work opportunities and directions.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940FA2" w:rsidRPr="0074433C" w:rsidRDefault="00940FA2" w:rsidP="00940FA2">
            <w:pPr>
              <w:rPr>
                <w:rFonts w:cstheme="minorHAnsi"/>
                <w:b/>
                <w:lang w:val="en-US"/>
              </w:rPr>
            </w:pPr>
            <w:r w:rsidRPr="0074433C">
              <w:rPr>
                <w:rFonts w:cstheme="minorHAnsi"/>
                <w:b/>
                <w:lang w:val="en-US"/>
              </w:rPr>
              <w:t>Work</w:t>
            </w:r>
          </w:p>
          <w:p w:rsidR="00940FA2" w:rsidRPr="0074433C" w:rsidRDefault="00940FA2" w:rsidP="00940FA2">
            <w:pPr>
              <w:pStyle w:val="Bullets"/>
              <w:numPr>
                <w:ilvl w:val="0"/>
                <w:numId w:val="6"/>
              </w:numPr>
              <w:tabs>
                <w:tab w:val="clear" w:pos="2520"/>
                <w:tab w:val="clear" w:pos="3934"/>
                <w:tab w:val="left" w:pos="426"/>
              </w:tabs>
              <w:spacing w:beforeLines="40" w:after="40"/>
              <w:ind w:left="425" w:hanging="425"/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</w:pPr>
            <w:r w:rsidRPr="0074433C"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  <w:t>Are you currently or have been recently employed?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help out with family business?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have experience as volunteer?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Are you interested in part-time employment?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Have you researched particular careers of interest to you?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have any career aspirations (at this stage)?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Have been involved in workplace training?</w:t>
            </w:r>
          </w:p>
          <w:p w:rsidR="00940FA2" w:rsidRPr="0074433C" w:rsidRDefault="00940FA2" w:rsidP="00940FA2">
            <w:pPr>
              <w:numPr>
                <w:ilvl w:val="2"/>
                <w:numId w:val="5"/>
              </w:numPr>
              <w:spacing w:beforeLines="40" w:after="40"/>
              <w:ind w:left="425" w:hanging="425"/>
              <w:rPr>
                <w:rFonts w:cstheme="minorHAnsi"/>
                <w:color w:val="943634" w:themeColor="accent2" w:themeShade="BF"/>
                <w:lang w:val="en-US"/>
              </w:rPr>
            </w:pPr>
            <w:r w:rsidRPr="0074433C">
              <w:rPr>
                <w:rFonts w:cstheme="minorHAnsi"/>
                <w:color w:val="943634" w:themeColor="accent2" w:themeShade="BF"/>
                <w:lang w:val="en-US"/>
              </w:rPr>
              <w:t>Do you know what employability skills are?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Preparation for Work Experience - OHS</w:t>
            </w:r>
            <w:r w:rsidR="0074433C" w:rsidRPr="0074433C">
              <w:rPr>
                <w:rFonts w:asciiTheme="minorHAnsi" w:hAnsiTheme="minorHAnsi" w:cstheme="minorHAnsi"/>
                <w:color w:val="1F497D"/>
                <w:sz w:val="20"/>
              </w:rPr>
              <w:t>W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Work Experience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Volunteering – unpaid work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Exploring Employability Skills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Talking to /interviewing employers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Guest speakers – Trade unions, employer groups, Business SA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Part time work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</w:tr>
    </w:tbl>
    <w:p w:rsidR="0074433C" w:rsidRPr="0074433C" w:rsidRDefault="0074433C">
      <w:pPr>
        <w:rPr>
          <w:rFonts w:cstheme="minorHAnsi"/>
        </w:rPr>
      </w:pPr>
    </w:p>
    <w:p w:rsidR="0074433C" w:rsidRPr="0074433C" w:rsidRDefault="0074433C">
      <w:pPr>
        <w:rPr>
          <w:rFonts w:cstheme="minorHAnsi"/>
        </w:rPr>
      </w:pPr>
      <w:r w:rsidRPr="0074433C">
        <w:rPr>
          <w:rFonts w:cstheme="minorHAnsi"/>
        </w:rPr>
        <w:br w:type="page"/>
      </w:r>
    </w:p>
    <w:p w:rsidR="00DF3EBE" w:rsidRPr="0074433C" w:rsidRDefault="00DF3EBE" w:rsidP="00DF3EBE">
      <w:pPr>
        <w:rPr>
          <w:rFonts w:cstheme="minorHAnsi"/>
        </w:rPr>
      </w:pPr>
      <w:r w:rsidRPr="0074433C">
        <w:rPr>
          <w:rFonts w:cstheme="minorHAnsi"/>
          <w:b/>
          <w:color w:val="1F497D"/>
        </w:rPr>
        <w:lastRenderedPageBreak/>
        <w:t>CITIZENSHIP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do you understand about the citizenship capability?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examples of the citizenship capability have you explored?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HOW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is it relevant to your personal and learning goals?</w:t>
      </w:r>
    </w:p>
    <w:p w:rsidR="00DF3EBE" w:rsidRPr="0074433C" w:rsidRDefault="00DF3EBE" w:rsidP="00DF3EBE">
      <w:pPr>
        <w:pStyle w:val="RPBullets"/>
        <w:tabs>
          <w:tab w:val="clear" w:pos="510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4433C">
        <w:rPr>
          <w:rFonts w:asciiTheme="minorHAnsi" w:hAnsiTheme="minorHAnsi" w:cstheme="minorHAnsi"/>
          <w:b/>
          <w:color w:val="C00000"/>
          <w:sz w:val="22"/>
          <w:szCs w:val="22"/>
        </w:rPr>
        <w:t>WHAT</w:t>
      </w:r>
      <w:r w:rsidRPr="0074433C">
        <w:rPr>
          <w:rFonts w:asciiTheme="minorHAnsi" w:hAnsiTheme="minorHAnsi" w:cstheme="minorHAnsi"/>
          <w:sz w:val="22"/>
          <w:szCs w:val="22"/>
        </w:rPr>
        <w:t xml:space="preserve"> </w:t>
      </w:r>
      <w:r w:rsidRPr="0074433C">
        <w:rPr>
          <w:rFonts w:asciiTheme="minorHAnsi" w:hAnsiTheme="minorHAnsi" w:cstheme="minorHAnsi"/>
          <w:sz w:val="22"/>
          <w:szCs w:val="22"/>
        </w:rPr>
        <w:tab/>
      </w:r>
      <w:r w:rsidRPr="0074433C">
        <w:rPr>
          <w:rFonts w:asciiTheme="minorHAnsi" w:hAnsiTheme="minorHAnsi" w:cstheme="minorHAnsi"/>
          <w:color w:val="1F497D"/>
          <w:sz w:val="22"/>
          <w:szCs w:val="22"/>
        </w:rPr>
        <w:t>have you done that might show development of this capability?</w:t>
      </w:r>
    </w:p>
    <w:p w:rsidR="00DF3EBE" w:rsidRPr="0074433C" w:rsidRDefault="00DF3EBE">
      <w:pPr>
        <w:rPr>
          <w:rFonts w:cstheme="minorHAnsi"/>
        </w:rPr>
      </w:pPr>
    </w:p>
    <w:tbl>
      <w:tblPr>
        <w:tblStyle w:val="TableGrid"/>
        <w:tblW w:w="10598" w:type="dxa"/>
        <w:tblLook w:val="04A0"/>
      </w:tblPr>
      <w:tblGrid>
        <w:gridCol w:w="4644"/>
        <w:gridCol w:w="2694"/>
        <w:gridCol w:w="3260"/>
      </w:tblGrid>
      <w:tr w:rsidR="0074433C" w:rsidRPr="0074433C" w:rsidTr="0074433C">
        <w:tc>
          <w:tcPr>
            <w:tcW w:w="4644" w:type="dxa"/>
          </w:tcPr>
          <w:p w:rsidR="0074433C" w:rsidRPr="0074433C" w:rsidRDefault="0074433C" w:rsidP="0074433C">
            <w:pPr>
              <w:pStyle w:val="SOFinalHead4TOP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What the SACE Board defines C</w:t>
            </w:r>
            <w:r w:rsidRPr="0074433C">
              <w:rPr>
                <w:rFonts w:asciiTheme="minorHAnsi" w:hAnsiTheme="minorHAnsi" w:cstheme="minorHAnsi"/>
              </w:rPr>
              <w:t>itizenship</w:t>
            </w:r>
            <w:r w:rsidRPr="0074433C">
              <w:rPr>
                <w:rFonts w:asciiTheme="minorHAnsi" w:hAnsiTheme="minorHAnsi" w:cstheme="minorHAnsi"/>
              </w:rPr>
              <w:t xml:space="preserve"> as</w:t>
            </w:r>
            <w:proofErr w:type="gramStart"/>
            <w:r w:rsidRPr="0074433C">
              <w:rPr>
                <w:rFonts w:asciiTheme="minorHAnsi" w:hAnsiTheme="minorHAnsi" w:cstheme="minorHAnsi"/>
              </w:rPr>
              <w:t>:…….</w:t>
            </w:r>
            <w:proofErr w:type="gramEnd"/>
          </w:p>
        </w:tc>
        <w:tc>
          <w:tcPr>
            <w:tcW w:w="2694" w:type="dxa"/>
          </w:tcPr>
          <w:p w:rsidR="0074433C" w:rsidRPr="0074433C" w:rsidRDefault="0074433C" w:rsidP="00B11D26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What do we need to explore in PLP?</w:t>
            </w:r>
          </w:p>
        </w:tc>
        <w:tc>
          <w:tcPr>
            <w:tcW w:w="3260" w:type="dxa"/>
          </w:tcPr>
          <w:p w:rsidR="0074433C" w:rsidRPr="0074433C" w:rsidRDefault="0074433C" w:rsidP="0074433C">
            <w:pPr>
              <w:rPr>
                <w:rFonts w:cstheme="minorHAnsi"/>
                <w:b/>
              </w:rPr>
            </w:pPr>
            <w:r w:rsidRPr="0074433C">
              <w:rPr>
                <w:rFonts w:cstheme="minorHAnsi"/>
                <w:b/>
              </w:rPr>
              <w:t>Some Examples for demonstrating C</w:t>
            </w:r>
            <w:r w:rsidRPr="0074433C">
              <w:rPr>
                <w:rFonts w:cstheme="minorHAnsi"/>
                <w:b/>
              </w:rPr>
              <w:t>itizenship</w:t>
            </w:r>
          </w:p>
        </w:tc>
      </w:tr>
      <w:tr w:rsidR="00940FA2" w:rsidRPr="0074433C" w:rsidTr="0074433C">
        <w:tc>
          <w:tcPr>
            <w:tcW w:w="4644" w:type="dxa"/>
          </w:tcPr>
          <w:p w:rsidR="00DF3EBE" w:rsidRPr="0074433C" w:rsidRDefault="00DF3EBE" w:rsidP="00DF3EBE">
            <w:pPr>
              <w:pStyle w:val="SOFinalBodyText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Students can develop their capability for citizenship by, for example: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learning about and understanding this capability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exploring how this capability is relevant to their personal and learning goals 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contributing to community life, for example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participating in sporting and recreational activities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volunteering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caring for another member of the family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engaging in part-time work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getting involved in, and promoting, activities that contribute to community life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attending courses that help them to understand matters related to their own safety, for example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occupational health, safety, and welfare</w:t>
            </w:r>
          </w:p>
          <w:p w:rsidR="00DF3EBE" w:rsidRPr="0074433C" w:rsidRDefault="00DF3EBE" w:rsidP="00DF3EBE">
            <w:pPr>
              <w:pStyle w:val="SOFinalBulletsIndented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workplace harassment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 xml:space="preserve">learning about and understanding people’s social and cultural backgrounds through interacting with other students, mentors, and community </w:t>
            </w:r>
            <w:proofErr w:type="spellStart"/>
            <w:r w:rsidRPr="0074433C">
              <w:rPr>
                <w:rFonts w:asciiTheme="minorHAnsi" w:hAnsiTheme="minorHAnsi" w:cstheme="minorHAnsi"/>
              </w:rPr>
              <w:t>organisations</w:t>
            </w:r>
            <w:proofErr w:type="spellEnd"/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r w:rsidRPr="0074433C">
              <w:rPr>
                <w:rFonts w:asciiTheme="minorHAnsi" w:hAnsiTheme="minorHAnsi" w:cstheme="minorHAnsi"/>
              </w:rPr>
              <w:t>understanding how shared knowledge allows people to communicate, live, and work together</w:t>
            </w:r>
          </w:p>
          <w:p w:rsidR="00DF3EBE" w:rsidRPr="0074433C" w:rsidRDefault="00DF3EBE" w:rsidP="00DF3EBE">
            <w:pPr>
              <w:pStyle w:val="SOFinalBullets"/>
              <w:rPr>
                <w:rFonts w:asciiTheme="minorHAnsi" w:hAnsiTheme="minorHAnsi" w:cstheme="minorHAnsi"/>
              </w:rPr>
            </w:pPr>
            <w:proofErr w:type="gramStart"/>
            <w:r w:rsidRPr="0074433C">
              <w:rPr>
                <w:rFonts w:asciiTheme="minorHAnsi" w:hAnsiTheme="minorHAnsi" w:cstheme="minorHAnsi"/>
              </w:rPr>
              <w:t>exploring</w:t>
            </w:r>
            <w:proofErr w:type="gramEnd"/>
            <w:r w:rsidRPr="0074433C">
              <w:rPr>
                <w:rFonts w:asciiTheme="minorHAnsi" w:hAnsiTheme="minorHAnsi" w:cstheme="minorHAnsi"/>
              </w:rPr>
              <w:t xml:space="preserve"> the concept of global citizenship and what it might involve.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2694" w:type="dxa"/>
          </w:tcPr>
          <w:p w:rsidR="00940FA2" w:rsidRPr="0074433C" w:rsidRDefault="00940FA2" w:rsidP="00940FA2">
            <w:pPr>
              <w:rPr>
                <w:rFonts w:cstheme="minorHAnsi"/>
                <w:b/>
                <w:lang w:val="en-US"/>
              </w:rPr>
            </w:pPr>
            <w:r w:rsidRPr="0074433C">
              <w:rPr>
                <w:rFonts w:cstheme="minorHAnsi"/>
                <w:b/>
                <w:lang w:val="en-US"/>
              </w:rPr>
              <w:t>Citizenship</w:t>
            </w:r>
          </w:p>
          <w:p w:rsidR="00DF3EBE" w:rsidRPr="0074433C" w:rsidRDefault="00DF3EBE" w:rsidP="00DF3EBE">
            <w:pPr>
              <w:pStyle w:val="Bullets"/>
              <w:numPr>
                <w:ilvl w:val="0"/>
                <w:numId w:val="6"/>
              </w:numPr>
              <w:tabs>
                <w:tab w:val="clear" w:pos="2520"/>
                <w:tab w:val="clear" w:pos="3934"/>
                <w:tab w:val="left" w:pos="426"/>
              </w:tabs>
              <w:spacing w:beforeLines="40" w:after="40"/>
              <w:ind w:left="426" w:hanging="426"/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</w:pPr>
            <w:r w:rsidRPr="0074433C"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  <w:t xml:space="preserve">Are you involved in and how do you contribute to different communities? </w:t>
            </w:r>
          </w:p>
          <w:p w:rsidR="00DF3EBE" w:rsidRPr="0074433C" w:rsidRDefault="00DF3EBE" w:rsidP="00DF3EBE">
            <w:pPr>
              <w:pStyle w:val="Bullets"/>
              <w:tabs>
                <w:tab w:val="clear" w:pos="1060"/>
                <w:tab w:val="clear" w:pos="3934"/>
                <w:tab w:val="left" w:pos="426"/>
              </w:tabs>
              <w:spacing w:beforeLines="40" w:after="40"/>
              <w:ind w:left="426" w:firstLine="0"/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</w:pPr>
          </w:p>
          <w:p w:rsidR="00DF3EBE" w:rsidRPr="0074433C" w:rsidRDefault="00DF3EBE" w:rsidP="00DF3EBE">
            <w:pPr>
              <w:pStyle w:val="Bullets"/>
              <w:numPr>
                <w:ilvl w:val="0"/>
                <w:numId w:val="6"/>
              </w:numPr>
              <w:tabs>
                <w:tab w:val="clear" w:pos="2520"/>
                <w:tab w:val="clear" w:pos="3934"/>
                <w:tab w:val="left" w:pos="426"/>
              </w:tabs>
              <w:spacing w:beforeLines="40" w:after="40"/>
              <w:ind w:left="426" w:hanging="426"/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</w:pPr>
            <w:r w:rsidRPr="0074433C"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  <w:t>Do you care for another family member?</w:t>
            </w:r>
          </w:p>
          <w:p w:rsidR="00DF3EBE" w:rsidRPr="0074433C" w:rsidRDefault="00DF3EBE" w:rsidP="00DF3EBE">
            <w:pPr>
              <w:pStyle w:val="Bullets"/>
              <w:numPr>
                <w:ilvl w:val="0"/>
                <w:numId w:val="6"/>
              </w:numPr>
              <w:tabs>
                <w:tab w:val="clear" w:pos="2520"/>
                <w:tab w:val="clear" w:pos="3934"/>
                <w:tab w:val="left" w:pos="426"/>
              </w:tabs>
              <w:spacing w:beforeLines="40" w:after="40"/>
              <w:ind w:left="426" w:hanging="426"/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</w:pPr>
            <w:r w:rsidRPr="0074433C">
              <w:rPr>
                <w:rFonts w:asciiTheme="minorHAnsi" w:hAnsiTheme="minorHAnsi" w:cstheme="minorHAnsi"/>
                <w:color w:val="943634" w:themeColor="accent2" w:themeShade="BF"/>
                <w:sz w:val="22"/>
                <w:szCs w:val="22"/>
              </w:rPr>
              <w:t>Have you attended work place safety or workplace harassment courses?</w:t>
            </w:r>
          </w:p>
          <w:p w:rsidR="00940FA2" w:rsidRPr="0074433C" w:rsidRDefault="00940FA2" w:rsidP="0074433C">
            <w:pPr>
              <w:pStyle w:val="Bullets"/>
              <w:tabs>
                <w:tab w:val="clear" w:pos="1060"/>
                <w:tab w:val="clear" w:pos="3934"/>
                <w:tab w:val="left" w:pos="426"/>
              </w:tabs>
              <w:spacing w:beforeLines="40" w:after="40"/>
              <w:ind w:left="426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40FA2" w:rsidRPr="0074433C" w:rsidRDefault="00940FA2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Paid and un-paid work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Volunteering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Organising /involvement in a fund raiser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Out of school activities – sport, music, drama, clubs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SRC elections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School leadership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Peer Support programs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Part time work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 xml:space="preserve">Contributing to a household – babysitting, chores, </w:t>
            </w:r>
          </w:p>
          <w:p w:rsidR="00DF3EBE" w:rsidRPr="0074433C" w:rsidRDefault="00DF3EBE" w:rsidP="00DF3EBE">
            <w:pPr>
              <w:pStyle w:val="NoSpacing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color w:val="1F497D"/>
                <w:sz w:val="20"/>
              </w:rPr>
            </w:pPr>
            <w:r w:rsidRPr="0074433C">
              <w:rPr>
                <w:rFonts w:asciiTheme="minorHAnsi" w:hAnsiTheme="minorHAnsi" w:cstheme="minorHAnsi"/>
                <w:color w:val="1F497D"/>
                <w:sz w:val="20"/>
              </w:rPr>
              <w:t>Caring for others</w:t>
            </w:r>
          </w:p>
          <w:p w:rsidR="00940FA2" w:rsidRPr="0074433C" w:rsidRDefault="00940FA2">
            <w:pPr>
              <w:rPr>
                <w:rFonts w:cstheme="minorHAnsi"/>
              </w:rPr>
            </w:pPr>
          </w:p>
        </w:tc>
      </w:tr>
    </w:tbl>
    <w:p w:rsidR="00676E22" w:rsidRPr="0074433C" w:rsidRDefault="00676E22">
      <w:pPr>
        <w:rPr>
          <w:rFonts w:cstheme="minorHAnsi"/>
        </w:rPr>
      </w:pPr>
    </w:p>
    <w:sectPr w:rsidR="00676E22" w:rsidRPr="0074433C" w:rsidSect="0074433C">
      <w:pgSz w:w="11906" w:h="16838"/>
      <w:pgMar w:top="426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0CB"/>
    <w:multiLevelType w:val="hybridMultilevel"/>
    <w:tmpl w:val="FCA01DE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A5793"/>
    <w:multiLevelType w:val="hybridMultilevel"/>
    <w:tmpl w:val="E8D24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B34AB"/>
    <w:multiLevelType w:val="hybridMultilevel"/>
    <w:tmpl w:val="6E16B0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0C3743"/>
    <w:multiLevelType w:val="hybridMultilevel"/>
    <w:tmpl w:val="D56C3A6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8D2666B"/>
    <w:multiLevelType w:val="hybridMultilevel"/>
    <w:tmpl w:val="6A8ACDE4"/>
    <w:lvl w:ilvl="0" w:tplc="5454AD84">
      <w:start w:val="1"/>
      <w:numFmt w:val="bullet"/>
      <w:pStyle w:val="SOFinalBulletsIndented"/>
      <w:lvlText w:val="–"/>
      <w:lvlJc w:val="left"/>
      <w:pPr>
        <w:tabs>
          <w:tab w:val="num" w:pos="227"/>
        </w:tabs>
        <w:ind w:left="227" w:firstLine="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D254C9"/>
    <w:multiLevelType w:val="hybridMultilevel"/>
    <w:tmpl w:val="FB9C54F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7D5D9E"/>
    <w:multiLevelType w:val="hybridMultilevel"/>
    <w:tmpl w:val="5B6CB6F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8045F6"/>
    <w:multiLevelType w:val="hybridMultilevel"/>
    <w:tmpl w:val="B0788094"/>
    <w:lvl w:ilvl="0" w:tplc="00010409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2146BB86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76266932"/>
    <w:multiLevelType w:val="hybridMultilevel"/>
    <w:tmpl w:val="D4565EA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F96517"/>
    <w:multiLevelType w:val="hybridMultilevel"/>
    <w:tmpl w:val="6F86EA78"/>
    <w:lvl w:ilvl="0" w:tplc="B832F6AC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40FA2"/>
    <w:rsid w:val="00676E22"/>
    <w:rsid w:val="0074433C"/>
    <w:rsid w:val="00940FA2"/>
    <w:rsid w:val="00DA10D9"/>
    <w:rsid w:val="00DF3EBE"/>
    <w:rsid w:val="00F00439"/>
    <w:rsid w:val="00FA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BodyText">
    <w:name w:val="SO Final Body Text"/>
    <w:link w:val="SOFinalBodyTextCharChar"/>
    <w:rsid w:val="00940FA2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character" w:customStyle="1" w:styleId="SOFinalBodyTextCharChar">
    <w:name w:val="SO Final Body Text Char Char"/>
    <w:link w:val="SOFinalBodyText"/>
    <w:rsid w:val="00940FA2"/>
    <w:rPr>
      <w:rFonts w:ascii="Arial" w:eastAsia="Times New Roman" w:hAnsi="Arial" w:cs="Times New Roman"/>
      <w:color w:val="000000"/>
      <w:sz w:val="20"/>
      <w:szCs w:val="24"/>
      <w:lang w:val="en-US"/>
    </w:rPr>
  </w:style>
  <w:style w:type="paragraph" w:customStyle="1" w:styleId="SOFinalBullets">
    <w:name w:val="SO Final Bullets"/>
    <w:link w:val="SOFinalBulletsCharChar"/>
    <w:autoRedefine/>
    <w:rsid w:val="00940FA2"/>
    <w:pPr>
      <w:numPr>
        <w:numId w:val="1"/>
      </w:numPr>
      <w:spacing w:before="60" w:after="0" w:line="240" w:lineRule="auto"/>
    </w:pPr>
    <w:rPr>
      <w:rFonts w:ascii="Arial" w:eastAsia="MS Mincho" w:hAnsi="Arial" w:cs="Arial"/>
      <w:color w:val="000000"/>
      <w:sz w:val="20"/>
      <w:szCs w:val="24"/>
      <w:lang w:val="en-US"/>
    </w:rPr>
  </w:style>
  <w:style w:type="character" w:customStyle="1" w:styleId="SOFinalBulletsCharChar">
    <w:name w:val="SO Final Bullets Char Char"/>
    <w:link w:val="SOFinalBullets"/>
    <w:rsid w:val="00940FA2"/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SOFinalBulletsIndented">
    <w:name w:val="SO Final Bullets Indented"/>
    <w:rsid w:val="00940FA2"/>
    <w:pPr>
      <w:numPr>
        <w:numId w:val="2"/>
      </w:numPr>
      <w:spacing w:before="60" w:after="0" w:line="240" w:lineRule="auto"/>
      <w:ind w:left="454" w:hanging="227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paragraph" w:customStyle="1" w:styleId="SOFinalHead4TOP">
    <w:name w:val="SO Final Head 4 TOP"/>
    <w:basedOn w:val="Normal"/>
    <w:rsid w:val="00940FA2"/>
    <w:pPr>
      <w:spacing w:after="0" w:line="240" w:lineRule="auto"/>
    </w:pPr>
    <w:rPr>
      <w:rFonts w:ascii="Arial Narrow" w:eastAsia="Times New Roman" w:hAnsi="Arial Narrow" w:cs="Times New Roman"/>
      <w:b/>
      <w:color w:val="000000"/>
      <w:sz w:val="24"/>
      <w:szCs w:val="24"/>
      <w:lang w:val="en-US"/>
    </w:rPr>
  </w:style>
  <w:style w:type="paragraph" w:customStyle="1" w:styleId="RPBulletsIndented">
    <w:name w:val="RP Bullets Indented"/>
    <w:rsid w:val="00940FA2"/>
    <w:pPr>
      <w:tabs>
        <w:tab w:val="num" w:pos="510"/>
      </w:tabs>
      <w:spacing w:before="120" w:after="0" w:line="240" w:lineRule="auto"/>
      <w:ind w:left="567" w:hanging="170"/>
    </w:pPr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RPBullets">
    <w:name w:val="RP Bullets"/>
    <w:basedOn w:val="RPBulletsIndented"/>
    <w:rsid w:val="00940FA2"/>
    <w:pPr>
      <w:ind w:left="510"/>
    </w:pPr>
  </w:style>
  <w:style w:type="paragraph" w:styleId="NoSpacing">
    <w:name w:val="No Spacing"/>
    <w:qFormat/>
    <w:rsid w:val="00940FA2"/>
    <w:pPr>
      <w:spacing w:after="0" w:line="240" w:lineRule="auto"/>
    </w:pPr>
    <w:rPr>
      <w:rFonts w:ascii="Tahoma" w:eastAsia="Times New Roman" w:hAnsi="Tahoma" w:cs="Times New Roman"/>
    </w:rPr>
  </w:style>
  <w:style w:type="paragraph" w:customStyle="1" w:styleId="Bullets">
    <w:name w:val="Bullets"/>
    <w:autoRedefine/>
    <w:rsid w:val="00940FA2"/>
    <w:pPr>
      <w:tabs>
        <w:tab w:val="num" w:pos="1060"/>
        <w:tab w:val="left" w:pos="3934"/>
      </w:tabs>
      <w:spacing w:before="60" w:after="0" w:line="240" w:lineRule="auto"/>
      <w:ind w:left="1060" w:hanging="170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paragraph" w:customStyle="1" w:styleId="SOFinalBulletsTOP">
    <w:name w:val="SO Final Bullets TOP"/>
    <w:basedOn w:val="SOFinalBullets"/>
    <w:rsid w:val="00DF3EBE"/>
    <w:pPr>
      <w:numPr>
        <w:numId w:val="14"/>
      </w:numPr>
      <w:spacing w:befor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kgebert</dc:creator>
  <cp:lastModifiedBy>kgebert</cp:lastModifiedBy>
  <cp:revision>3</cp:revision>
  <dcterms:created xsi:type="dcterms:W3CDTF">2012-01-13T12:07:00Z</dcterms:created>
  <dcterms:modified xsi:type="dcterms:W3CDTF">2012-01-13T13:48:00Z</dcterms:modified>
</cp:coreProperties>
</file>